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71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485"/>
        <w:gridCol w:w="3196"/>
      </w:tblGrid>
      <w:tr w:rsidR="003C775C" w:rsidRPr="004E66BC" w14:paraId="0D0F9C54" w14:textId="77777777" w:rsidTr="5F57CA7D">
        <w:trPr>
          <w:trHeight w:val="557"/>
        </w:trPr>
        <w:tc>
          <w:tcPr>
            <w:tcW w:w="1105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69FA64B" w14:textId="77777777" w:rsidR="00A447AA" w:rsidRPr="0092478C" w:rsidRDefault="00A447AA" w:rsidP="00660786">
            <w:pPr>
              <w:pStyle w:val="a4"/>
              <w:jc w:val="center"/>
              <w:rPr>
                <w:b/>
                <w:smallCaps/>
                <w:sz w:val="32"/>
                <w:lang w:val="el-GR" w:eastAsia="el-GR"/>
              </w:rPr>
            </w:pP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Ελληνικη</w:t>
            </w:r>
            <w:proofErr w:type="spellEnd"/>
            <w:r w:rsidRPr="0092478C">
              <w:rPr>
                <w:b/>
                <w:smallCaps/>
                <w:sz w:val="32"/>
                <w:lang w:val="el-GR" w:eastAsia="el-GR"/>
              </w:rPr>
              <w:t xml:space="preserve"> </w:t>
            </w: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Εταιρεια</w:t>
            </w:r>
            <w:proofErr w:type="spellEnd"/>
            <w:r w:rsidRPr="0092478C">
              <w:rPr>
                <w:b/>
                <w:smallCaps/>
                <w:sz w:val="32"/>
                <w:lang w:val="el-GR" w:eastAsia="el-GR"/>
              </w:rPr>
              <w:t xml:space="preserve"> </w:t>
            </w: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Ερευνασ</w:t>
            </w:r>
            <w:proofErr w:type="spellEnd"/>
            <w:r w:rsidRPr="0092478C">
              <w:rPr>
                <w:b/>
                <w:smallCaps/>
                <w:sz w:val="32"/>
                <w:lang w:val="el-GR" w:eastAsia="el-GR"/>
              </w:rPr>
              <w:t xml:space="preserve"> </w:t>
            </w: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τησ</w:t>
            </w:r>
            <w:proofErr w:type="spellEnd"/>
            <w:r w:rsidRPr="0092478C">
              <w:rPr>
                <w:b/>
                <w:smallCaps/>
                <w:sz w:val="32"/>
                <w:lang w:val="el-GR" w:eastAsia="el-GR"/>
              </w:rPr>
              <w:t xml:space="preserve"> </w:t>
            </w: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Συμπεριφορασ</w:t>
            </w:r>
            <w:proofErr w:type="spellEnd"/>
          </w:p>
          <w:p w14:paraId="06E7723F" w14:textId="77777777" w:rsidR="00A447AA" w:rsidRPr="0092478C" w:rsidRDefault="00A447AA" w:rsidP="00660786">
            <w:pPr>
              <w:pStyle w:val="a4"/>
              <w:jc w:val="center"/>
              <w:rPr>
                <w:b/>
                <w:smallCaps/>
                <w:sz w:val="32"/>
                <w:lang w:val="el-GR" w:eastAsia="el-GR"/>
              </w:rPr>
            </w:pP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Παραρτημα</w:t>
            </w:r>
            <w:proofErr w:type="spellEnd"/>
            <w:r w:rsidRPr="0092478C">
              <w:rPr>
                <w:b/>
                <w:smallCaps/>
                <w:sz w:val="32"/>
                <w:lang w:val="el-GR" w:eastAsia="el-GR"/>
              </w:rPr>
              <w:t xml:space="preserve"> </w:t>
            </w:r>
            <w:proofErr w:type="spellStart"/>
            <w:r w:rsidRPr="0092478C">
              <w:rPr>
                <w:b/>
                <w:smallCaps/>
                <w:sz w:val="32"/>
                <w:lang w:val="el-GR" w:eastAsia="el-GR"/>
              </w:rPr>
              <w:t>Μακεδονιασ</w:t>
            </w:r>
            <w:proofErr w:type="spellEnd"/>
          </w:p>
          <w:p w14:paraId="5AF31620" w14:textId="77777777" w:rsidR="00A447AA" w:rsidRPr="0092478C" w:rsidRDefault="00A447AA" w:rsidP="00660786">
            <w:pPr>
              <w:pStyle w:val="a4"/>
              <w:jc w:val="center"/>
              <w:rPr>
                <w:lang w:val="el-GR" w:eastAsia="el-GR"/>
              </w:rPr>
            </w:pPr>
            <w:r w:rsidRPr="0092478C">
              <w:rPr>
                <w:lang w:val="el-GR" w:eastAsia="el-GR"/>
              </w:rPr>
              <w:t>Δ/</w:t>
            </w:r>
            <w:proofErr w:type="spellStart"/>
            <w:r w:rsidRPr="0092478C">
              <w:rPr>
                <w:lang w:val="el-GR" w:eastAsia="el-GR"/>
              </w:rPr>
              <w:t>νση</w:t>
            </w:r>
            <w:proofErr w:type="spellEnd"/>
            <w:r w:rsidRPr="0092478C">
              <w:rPr>
                <w:lang w:val="el-GR" w:eastAsia="el-GR"/>
              </w:rPr>
              <w:t xml:space="preserve"> ΕΡΜΟΥ 48, 6</w:t>
            </w:r>
            <w:r w:rsidRPr="0092478C">
              <w:rPr>
                <w:vertAlign w:val="superscript"/>
                <w:lang w:val="el-GR" w:eastAsia="el-GR"/>
              </w:rPr>
              <w:t>ος</w:t>
            </w:r>
            <w:r w:rsidRPr="0092478C">
              <w:rPr>
                <w:lang w:val="el-GR" w:eastAsia="el-GR"/>
              </w:rPr>
              <w:t xml:space="preserve">  όροφος</w:t>
            </w:r>
          </w:p>
          <w:p w14:paraId="7A3A055F" w14:textId="77777777" w:rsidR="00A447AA" w:rsidRPr="0092478C" w:rsidRDefault="00A447AA" w:rsidP="00660786">
            <w:pPr>
              <w:pStyle w:val="a4"/>
              <w:jc w:val="center"/>
              <w:rPr>
                <w:lang w:val="el-GR" w:eastAsia="el-GR"/>
              </w:rPr>
            </w:pPr>
            <w:proofErr w:type="spellStart"/>
            <w:r w:rsidRPr="0092478C">
              <w:rPr>
                <w:lang w:val="el-GR" w:eastAsia="el-GR"/>
              </w:rPr>
              <w:t>Τηλ</w:t>
            </w:r>
            <w:proofErr w:type="spellEnd"/>
            <w:r w:rsidRPr="0092478C">
              <w:rPr>
                <w:lang w:val="el-GR" w:eastAsia="el-GR"/>
              </w:rPr>
              <w:t xml:space="preserve">. &amp; </w:t>
            </w:r>
            <w:r>
              <w:rPr>
                <w:lang w:val="en-US" w:eastAsia="el-GR"/>
              </w:rPr>
              <w:t>FAX</w:t>
            </w:r>
            <w:r w:rsidRPr="0092478C">
              <w:rPr>
                <w:lang w:val="el-GR" w:eastAsia="el-GR"/>
              </w:rPr>
              <w:t xml:space="preserve"> :  2310 -274-610</w:t>
            </w:r>
          </w:p>
          <w:p w14:paraId="05A3C69F" w14:textId="77777777" w:rsidR="003C775C" w:rsidRPr="00A447AA" w:rsidRDefault="00A447AA" w:rsidP="00660786">
            <w:pPr>
              <w:pStyle w:val="a4"/>
              <w:jc w:val="center"/>
              <w:rPr>
                <w:lang w:val="en-US" w:eastAsia="el-GR"/>
              </w:rPr>
            </w:pPr>
            <w:proofErr w:type="gramStart"/>
            <w:r>
              <w:rPr>
                <w:lang w:val="en-US" w:eastAsia="el-GR"/>
              </w:rPr>
              <w:t>e  mail</w:t>
            </w:r>
            <w:proofErr w:type="gramEnd"/>
            <w:r>
              <w:rPr>
                <w:lang w:val="en-US" w:eastAsia="el-GR"/>
              </w:rPr>
              <w:t xml:space="preserve"> : </w:t>
            </w:r>
            <w:r>
              <w:rPr>
                <w:rStyle w:val="Hyperlink1"/>
                <w:lang w:val="en-US" w:eastAsia="el-GR"/>
              </w:rPr>
              <w:t>eeesm@otenet.gr</w:t>
            </w:r>
          </w:p>
        </w:tc>
      </w:tr>
      <w:tr w:rsidR="003C775C" w:rsidRPr="00366DB6" w14:paraId="0A5C5DEA" w14:textId="77777777" w:rsidTr="5F57CA7D">
        <w:trPr>
          <w:trHeight w:val="557"/>
        </w:trPr>
        <w:tc>
          <w:tcPr>
            <w:tcW w:w="1105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6FD6DE6" w14:textId="07CF2D68" w:rsidR="003C775C" w:rsidRPr="00876CB4" w:rsidRDefault="003C775C" w:rsidP="3B1FFB1D">
            <w:pPr>
              <w:jc w:val="center"/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</w:pPr>
            <w:r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  <w:lang w:val="en-US"/>
              </w:rPr>
              <w:t>Workshop</w:t>
            </w:r>
            <w:r w:rsidR="0092478C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  <w:lang w:val="en-US"/>
              </w:rPr>
              <w:t>s</w:t>
            </w:r>
            <w:r w:rsidR="00052C9D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 xml:space="preserve"> 202</w:t>
            </w:r>
            <w:r w:rsidR="00876CB4" w:rsidRPr="00876CB4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>4</w:t>
            </w:r>
            <w:r w:rsidR="00052C9D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>-20</w:t>
            </w:r>
            <w:r w:rsidR="00876CB4" w:rsidRPr="00876CB4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>25</w:t>
            </w:r>
          </w:p>
          <w:p w14:paraId="1184F3E8" w14:textId="66EA2C5A" w:rsidR="003C775C" w:rsidRPr="0092478C" w:rsidRDefault="681EB7F4" w:rsidP="681EB7F4">
            <w:pPr>
              <w:jc w:val="center"/>
              <w:rPr>
                <w:i/>
                <w:iCs/>
                <w:color w:val="2A2A2A"/>
              </w:rPr>
            </w:pPr>
            <w:r w:rsidRPr="681EB7F4">
              <w:rPr>
                <w:i/>
                <w:iCs/>
                <w:color w:val="2A2A2A"/>
              </w:rPr>
              <w:t>Μηνιαίο πρόγραμμα ΟΚΤΩΒΡΙΟΣ 202</w:t>
            </w:r>
            <w:r w:rsidR="009C34D5">
              <w:rPr>
                <w:i/>
                <w:iCs/>
                <w:color w:val="2A2A2A"/>
              </w:rPr>
              <w:t>4</w:t>
            </w:r>
            <w:r w:rsidRPr="681EB7F4">
              <w:rPr>
                <w:i/>
                <w:iCs/>
                <w:color w:val="2A2A2A"/>
              </w:rPr>
              <w:t xml:space="preserve"> – ΙΟΥΝΙΟΣ  202</w:t>
            </w:r>
            <w:r w:rsidR="009C34D5">
              <w:rPr>
                <w:i/>
                <w:iCs/>
                <w:color w:val="2A2A2A"/>
              </w:rPr>
              <w:t>5</w:t>
            </w:r>
          </w:p>
        </w:tc>
      </w:tr>
      <w:tr w:rsidR="00223D1D" w:rsidRPr="00366DB6" w14:paraId="33869853" w14:textId="77777777" w:rsidTr="5F57CA7D">
        <w:trPr>
          <w:trHeight w:val="557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985E38" w14:textId="77777777" w:rsidR="00EA2A99" w:rsidRPr="00366DB6" w:rsidRDefault="00EA2A99" w:rsidP="006607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Η</w:t>
            </w:r>
            <w:r w:rsidRPr="00366DB6">
              <w:rPr>
                <w:b/>
                <w:u w:val="single"/>
              </w:rPr>
              <w:t>μερομηνία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297EDA" w14:textId="77777777" w:rsidR="00EA2A99" w:rsidRPr="00366DB6" w:rsidRDefault="00EA2A99" w:rsidP="006607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Τίτλος εργαστηρί</w:t>
            </w:r>
            <w:r w:rsidRPr="00366DB6">
              <w:rPr>
                <w:b/>
                <w:u w:val="single"/>
              </w:rPr>
              <w:t>ο</w:t>
            </w:r>
            <w:r>
              <w:rPr>
                <w:b/>
                <w:u w:val="single"/>
              </w:rPr>
              <w:t>υ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CDDF87B" w14:textId="77777777" w:rsidR="00EA2A99" w:rsidRPr="008C113E" w:rsidRDefault="00EA2A99" w:rsidP="00660786">
            <w:pPr>
              <w:jc w:val="center"/>
              <w:rPr>
                <w:b/>
                <w:u w:val="single"/>
              </w:rPr>
            </w:pPr>
            <w:r w:rsidRPr="008C113E">
              <w:rPr>
                <w:b/>
                <w:u w:val="single"/>
              </w:rPr>
              <w:t>Εισηγητής/</w:t>
            </w:r>
            <w:proofErr w:type="spellStart"/>
            <w:r w:rsidRPr="008C113E">
              <w:rPr>
                <w:b/>
                <w:u w:val="single"/>
              </w:rPr>
              <w:t>τρια</w:t>
            </w:r>
            <w:proofErr w:type="spellEnd"/>
          </w:p>
        </w:tc>
      </w:tr>
      <w:tr w:rsidR="00050BE7" w:rsidRPr="00DF003C" w14:paraId="1D0A5AE0" w14:textId="77777777" w:rsidTr="5F57CA7D">
        <w:trPr>
          <w:trHeight w:val="1256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937BB57" w14:textId="77777777" w:rsidR="00050BE7" w:rsidRPr="00AA6B3E" w:rsidRDefault="00050BE7" w:rsidP="00660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6B3E">
              <w:rPr>
                <w:b/>
                <w:sz w:val="20"/>
                <w:szCs w:val="20"/>
              </w:rPr>
              <w:t xml:space="preserve">ΚΥΡΙΑΚΗ </w:t>
            </w:r>
          </w:p>
          <w:p w14:paraId="33DD356B" w14:textId="7D154188" w:rsidR="00050BE7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2</w:t>
            </w:r>
            <w:r w:rsidR="00E57FD1">
              <w:rPr>
                <w:b/>
                <w:bCs/>
                <w:sz w:val="20"/>
                <w:szCs w:val="20"/>
              </w:rPr>
              <w:t>0</w:t>
            </w:r>
            <w:r w:rsidRPr="73824E76">
              <w:rPr>
                <w:b/>
                <w:bCs/>
                <w:sz w:val="20"/>
                <w:szCs w:val="20"/>
              </w:rPr>
              <w:t xml:space="preserve"> ΟΚΤΩΒΡΙΟΥ 202</w:t>
            </w:r>
            <w:r w:rsidR="009C34D5">
              <w:rPr>
                <w:b/>
                <w:bCs/>
                <w:sz w:val="20"/>
                <w:szCs w:val="20"/>
              </w:rPr>
              <w:t>4</w:t>
            </w:r>
          </w:p>
          <w:p w14:paraId="27D52944" w14:textId="74DE44C8" w:rsidR="005A0503" w:rsidRPr="00AA6B3E" w:rsidRDefault="5F57CA7D" w:rsidP="7EFB0A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F57CA7D">
              <w:rPr>
                <w:b/>
                <w:bCs/>
                <w:sz w:val="20"/>
                <w:szCs w:val="20"/>
              </w:rPr>
              <w:t>ΩΡΑ 11:00-17:00</w:t>
            </w:r>
          </w:p>
          <w:p w14:paraId="5DA72BF5" w14:textId="7E541549" w:rsidR="5F57CA7D" w:rsidRPr="00F03482" w:rsidRDefault="00F03482" w:rsidP="5F57CA7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3482">
              <w:rPr>
                <w:b/>
                <w:bCs/>
                <w:color w:val="000000" w:themeColor="text1"/>
                <w:sz w:val="20"/>
                <w:szCs w:val="20"/>
              </w:rPr>
              <w:t>ΕΞ ΑΠΟΣΤΑΣΕΩΣ</w:t>
            </w:r>
          </w:p>
          <w:p w14:paraId="367ABFD4" w14:textId="3298D910" w:rsidR="005A0503" w:rsidRPr="00AA6B3E" w:rsidRDefault="005A0503" w:rsidP="4DC23F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20D9D38" w14:textId="68AB488D" w:rsidR="00050BE7" w:rsidRPr="0092478C" w:rsidRDefault="00E57FD1" w:rsidP="00E57FD1">
            <w:pPr>
              <w:pStyle w:val="a5"/>
              <w:rPr>
                <w:b/>
                <w:bCs/>
              </w:rPr>
            </w:pPr>
            <w:r w:rsidRPr="00E57FD1">
              <w:rPr>
                <w:b/>
                <w:bCs/>
              </w:rPr>
              <w:t xml:space="preserve">«Ανατροφή Συναισθηματικής Προσκόλλησης – </w:t>
            </w:r>
            <w:proofErr w:type="spellStart"/>
            <w:r w:rsidRPr="00E57FD1">
              <w:rPr>
                <w:b/>
                <w:bCs/>
              </w:rPr>
              <w:t>Attachment</w:t>
            </w:r>
            <w:proofErr w:type="spellEnd"/>
            <w:r w:rsidRPr="00E57FD1">
              <w:rPr>
                <w:b/>
                <w:bCs/>
              </w:rPr>
              <w:t xml:space="preserve"> </w:t>
            </w:r>
            <w:proofErr w:type="spellStart"/>
            <w:r w:rsidRPr="00E57FD1">
              <w:rPr>
                <w:b/>
                <w:bCs/>
              </w:rPr>
              <w:t>Parenting</w:t>
            </w:r>
            <w:proofErr w:type="spellEnd"/>
            <w:r w:rsidRPr="00E57FD1">
              <w:rPr>
                <w:b/>
                <w:bCs/>
              </w:rPr>
              <w:t xml:space="preserve"> και Γνωστική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E57FD1">
              <w:rPr>
                <w:b/>
                <w:bCs/>
              </w:rPr>
              <w:t>Συμπεριφορική</w:t>
            </w:r>
            <w:proofErr w:type="spellEnd"/>
            <w:r w:rsidRPr="00E57FD1">
              <w:rPr>
                <w:b/>
                <w:bCs/>
              </w:rPr>
              <w:t xml:space="preserve"> Θεραπεία»</w:t>
            </w:r>
          </w:p>
          <w:p w14:paraId="695D799B" w14:textId="42EE477B" w:rsidR="00050BE7" w:rsidRPr="0092478C" w:rsidRDefault="00050BE7" w:rsidP="3B1FFB1D">
            <w:pPr>
              <w:pStyle w:val="a5"/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FEF501" w14:textId="77777777" w:rsidR="009C34D5" w:rsidRDefault="009C34D5" w:rsidP="009C34D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Μαρίνα Ελευθερίου</w:t>
            </w:r>
          </w:p>
          <w:p w14:paraId="7C09E1A8" w14:textId="77777777" w:rsidR="009C34D5" w:rsidRDefault="009C34D5" w:rsidP="009C34D5">
            <w:pPr>
              <w:pStyle w:val="a5"/>
            </w:pPr>
            <w:r>
              <w:t xml:space="preserve">Ψυχολόγος </w:t>
            </w:r>
            <w:proofErr w:type="spellStart"/>
            <w:r>
              <w:t>MSc</w:t>
            </w:r>
            <w:proofErr w:type="spellEnd"/>
          </w:p>
          <w:p w14:paraId="64D1C729" w14:textId="2222DB83" w:rsidR="00050BE7" w:rsidRPr="00052C9D" w:rsidRDefault="009C34D5" w:rsidP="009C34D5">
            <w:pPr>
              <w:pStyle w:val="a5"/>
            </w:pPr>
            <w:r>
              <w:t>ΓΣΘ ψυχοθεραπεύτρια</w:t>
            </w:r>
          </w:p>
        </w:tc>
      </w:tr>
      <w:tr w:rsidR="00CD0D40" w:rsidRPr="0092478C" w14:paraId="0C225692" w14:textId="77777777" w:rsidTr="5F57CA7D">
        <w:trPr>
          <w:trHeight w:val="1560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B985BB4" w14:textId="77777777" w:rsidR="00CD0D40" w:rsidRPr="00160DF1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0DF1">
              <w:rPr>
                <w:b/>
                <w:sz w:val="20"/>
                <w:szCs w:val="20"/>
              </w:rPr>
              <w:t xml:space="preserve">ΚΥΡΙΑΚΗ </w:t>
            </w:r>
          </w:p>
          <w:p w14:paraId="415249EC" w14:textId="74ED26AC" w:rsidR="00CD0D40" w:rsidRPr="00160DF1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2</w:t>
            </w:r>
            <w:r w:rsidR="00B23217" w:rsidRPr="00FE020E">
              <w:rPr>
                <w:b/>
                <w:bCs/>
                <w:sz w:val="20"/>
                <w:szCs w:val="20"/>
              </w:rPr>
              <w:t>4</w:t>
            </w:r>
            <w:r w:rsidRPr="73824E76">
              <w:rPr>
                <w:b/>
                <w:bCs/>
                <w:sz w:val="20"/>
                <w:szCs w:val="20"/>
              </w:rPr>
              <w:t xml:space="preserve"> ΝΟΕΜΒΡΙΟΥ 202</w:t>
            </w:r>
            <w:r w:rsidR="009C34D5">
              <w:rPr>
                <w:b/>
                <w:bCs/>
                <w:sz w:val="20"/>
                <w:szCs w:val="20"/>
              </w:rPr>
              <w:t>4</w:t>
            </w:r>
          </w:p>
          <w:p w14:paraId="6594D07E" w14:textId="09B2F27A" w:rsidR="00CD0D40" w:rsidRPr="00AA6B3E" w:rsidRDefault="35F48AAF" w:rsidP="7EFB0A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5F48AAF">
              <w:rPr>
                <w:b/>
                <w:bCs/>
                <w:sz w:val="20"/>
                <w:szCs w:val="20"/>
              </w:rPr>
              <w:t xml:space="preserve"> ΩΡΑ 11:00-17:00</w:t>
            </w:r>
          </w:p>
          <w:p w14:paraId="5A109CA8" w14:textId="62ABDDCE" w:rsidR="00CD0D40" w:rsidRPr="00F03482" w:rsidRDefault="00F03482" w:rsidP="00F0348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3482">
              <w:rPr>
                <w:b/>
                <w:bCs/>
                <w:color w:val="000000" w:themeColor="text1"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5D6D751" w14:textId="77777777" w:rsidR="009C34D5" w:rsidRPr="00B23217" w:rsidRDefault="35F48AAF" w:rsidP="009C34D5">
            <w:pPr>
              <w:rPr>
                <w:b/>
                <w:bCs/>
              </w:rPr>
            </w:pPr>
            <w:r w:rsidRPr="00E57FD1">
              <w:rPr>
                <w:rFonts w:eastAsia="Times New Roman" w:cs="Calibri"/>
                <w:b/>
                <w:bCs/>
                <w:lang w:eastAsia="el-GR"/>
              </w:rPr>
              <w:t xml:space="preserve"> </w:t>
            </w:r>
            <w:r w:rsidR="009C34D5" w:rsidRPr="00E57FD1">
              <w:rPr>
                <w:b/>
                <w:bCs/>
              </w:rPr>
              <w:t xml:space="preserve">«Αντιμετώπιση της αντίστασης κι ενίσχυση της θεραπευτικής συμμαχίας στη Γνωστική </w:t>
            </w:r>
            <w:proofErr w:type="spellStart"/>
            <w:r w:rsidR="009C34D5" w:rsidRPr="00E57FD1">
              <w:rPr>
                <w:b/>
                <w:bCs/>
              </w:rPr>
              <w:t>συμπεριφορική</w:t>
            </w:r>
            <w:proofErr w:type="spellEnd"/>
            <w:r w:rsidR="009C34D5" w:rsidRPr="00E57FD1">
              <w:rPr>
                <w:b/>
                <w:bCs/>
              </w:rPr>
              <w:t xml:space="preserve"> θεραπεία»</w:t>
            </w:r>
          </w:p>
          <w:p w14:paraId="4D9BCDBC" w14:textId="3E0EFA5E" w:rsidR="00CD0D40" w:rsidRPr="00D2086E" w:rsidRDefault="00CD0D40" w:rsidP="3B1FFB1D">
            <w:pPr>
              <w:spacing w:after="0"/>
              <w:rPr>
                <w:rFonts w:eastAsia="Times New Roman" w:cs="Calibri"/>
                <w:b/>
                <w:bCs/>
                <w:lang w:eastAsia="el-GR"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B9146DC" w14:textId="7818CE8D" w:rsidR="00CD0D40" w:rsidRPr="006B759E" w:rsidRDefault="00CD0D40" w:rsidP="7EFB0A40">
            <w:pPr>
              <w:spacing w:after="0" w:line="240" w:lineRule="auto"/>
              <w:rPr>
                <w:b/>
                <w:bCs/>
              </w:rPr>
            </w:pPr>
          </w:p>
          <w:p w14:paraId="2462DC3F" w14:textId="77777777" w:rsidR="00CD0D40" w:rsidRDefault="009C34D5" w:rsidP="00876C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Ντίνα Διαμαντίδου</w:t>
            </w:r>
          </w:p>
          <w:p w14:paraId="731242E3" w14:textId="77777777" w:rsidR="0067030C" w:rsidRPr="00FE020E" w:rsidRDefault="00F03482" w:rsidP="00876CB4">
            <w:pPr>
              <w:spacing w:after="0" w:line="240" w:lineRule="auto"/>
            </w:pPr>
            <w:r w:rsidRPr="00F03482">
              <w:t xml:space="preserve">Ψυχολόγος </w:t>
            </w:r>
            <w:r w:rsidRPr="00F03482">
              <w:rPr>
                <w:lang w:val="en-US"/>
              </w:rPr>
              <w:t>MSc</w:t>
            </w:r>
            <w:r w:rsidRPr="00F03482">
              <w:t xml:space="preserve">, </w:t>
            </w:r>
            <w:r w:rsidRPr="00F03482">
              <w:rPr>
                <w:lang w:val="en-US"/>
              </w:rPr>
              <w:t>PhD</w:t>
            </w:r>
          </w:p>
          <w:p w14:paraId="583BD6B3" w14:textId="733A6F72" w:rsidR="00F03482" w:rsidRPr="00F03482" w:rsidRDefault="00F03482" w:rsidP="00876CB4">
            <w:pPr>
              <w:spacing w:after="0" w:line="240" w:lineRule="auto"/>
              <w:rPr>
                <w:b/>
                <w:bCs/>
              </w:rPr>
            </w:pPr>
            <w:r w:rsidRPr="00F03482">
              <w:t xml:space="preserve">ΓΣΘ </w:t>
            </w:r>
            <w:r>
              <w:t>ψυχο</w:t>
            </w:r>
            <w:r w:rsidRPr="00F03482">
              <w:t>θεραπεύτρια</w:t>
            </w:r>
          </w:p>
        </w:tc>
      </w:tr>
      <w:tr w:rsidR="00CD0D40" w:rsidRPr="00DF003C" w14:paraId="5FAC89A8" w14:textId="77777777" w:rsidTr="5F57CA7D">
        <w:trPr>
          <w:trHeight w:val="1153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ECB6421" w14:textId="77777777" w:rsidR="00CD0D40" w:rsidRPr="008C3E83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3E83">
              <w:rPr>
                <w:b/>
                <w:sz w:val="20"/>
                <w:szCs w:val="20"/>
              </w:rPr>
              <w:t>ΚΥΡΙΑΚΗ</w:t>
            </w:r>
          </w:p>
          <w:p w14:paraId="5E2623D7" w14:textId="4C731E10" w:rsidR="00CD0D40" w:rsidRPr="008C3E83" w:rsidRDefault="681EB7F4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81EB7F4">
              <w:rPr>
                <w:b/>
                <w:bCs/>
                <w:sz w:val="20"/>
                <w:szCs w:val="20"/>
              </w:rPr>
              <w:t>1</w:t>
            </w:r>
            <w:r w:rsidR="00B23217" w:rsidRPr="008A77B9">
              <w:rPr>
                <w:b/>
                <w:bCs/>
                <w:sz w:val="20"/>
                <w:szCs w:val="20"/>
              </w:rPr>
              <w:t>5</w:t>
            </w:r>
            <w:r w:rsidRPr="681EB7F4">
              <w:rPr>
                <w:b/>
                <w:bCs/>
                <w:sz w:val="20"/>
                <w:szCs w:val="20"/>
              </w:rPr>
              <w:t xml:space="preserve"> ΔΕΚΕΜΒΡΙΟΥ 202</w:t>
            </w:r>
            <w:r w:rsidR="009C34D5">
              <w:rPr>
                <w:b/>
                <w:bCs/>
                <w:sz w:val="20"/>
                <w:szCs w:val="20"/>
              </w:rPr>
              <w:t>4</w:t>
            </w:r>
          </w:p>
          <w:p w14:paraId="12796D3C" w14:textId="77777777" w:rsidR="00CD0D40" w:rsidRDefault="35F48AAF" w:rsidP="006A6EE0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258663BA" w14:textId="77135BB5" w:rsidR="0067030C" w:rsidRPr="008A77B9" w:rsidRDefault="008A77B9" w:rsidP="006A6EE0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8A77B9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049A6F3" w14:textId="7FD6CEB7" w:rsidR="009C34D5" w:rsidRPr="00B23217" w:rsidRDefault="00B23217" w:rsidP="009C34D5">
            <w:pPr>
              <w:rPr>
                <w:b/>
                <w:bCs/>
              </w:rPr>
            </w:pPr>
            <w:r w:rsidRPr="00B23217">
              <w:rPr>
                <w:b/>
                <w:bCs/>
              </w:rPr>
              <w:t>«</w:t>
            </w:r>
            <w:r w:rsidR="009C34D5" w:rsidRPr="00B23217">
              <w:rPr>
                <w:b/>
                <w:bCs/>
              </w:rPr>
              <w:t>Αποτελεσματικές παρεμβάσεις για την αντιμετώπιση του τραύματος στην ψυχοθεραπεία</w:t>
            </w:r>
            <w:r w:rsidRPr="00B23217">
              <w:rPr>
                <w:b/>
                <w:bCs/>
              </w:rPr>
              <w:t>»</w:t>
            </w:r>
          </w:p>
          <w:p w14:paraId="76E48061" w14:textId="5496B7E1" w:rsidR="00CD0D40" w:rsidRPr="00052C9D" w:rsidRDefault="00CD0D40" w:rsidP="7EFB0A40">
            <w:pPr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35D978" w14:textId="77777777" w:rsidR="00B23217" w:rsidRPr="0067030C" w:rsidRDefault="009C34D5" w:rsidP="00B2321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Ράνια Αργύρη</w:t>
            </w:r>
          </w:p>
          <w:p w14:paraId="4680BEC6" w14:textId="2F265273" w:rsidR="00B23217" w:rsidRPr="0067030C" w:rsidRDefault="00B23217" w:rsidP="00B23217">
            <w:pPr>
              <w:spacing w:line="240" w:lineRule="auto"/>
              <w:rPr>
                <w:b/>
                <w:bCs/>
              </w:rPr>
            </w:pPr>
            <w:r>
              <w:t xml:space="preserve">Ψυχολόγος </w:t>
            </w:r>
            <w:proofErr w:type="spellStart"/>
            <w:r>
              <w:t>MSc</w:t>
            </w:r>
            <w:proofErr w:type="spellEnd"/>
          </w:p>
          <w:p w14:paraId="056BB7A5" w14:textId="68E4CCAC" w:rsidR="00B23217" w:rsidRPr="0067030C" w:rsidRDefault="00B23217" w:rsidP="00B23217">
            <w:pPr>
              <w:spacing w:line="240" w:lineRule="auto"/>
              <w:rPr>
                <w:b/>
                <w:bCs/>
              </w:rPr>
            </w:pPr>
            <w:r>
              <w:t>ΓΣΘ και EMDR ψυχοθεραπεύτρια</w:t>
            </w:r>
          </w:p>
        </w:tc>
      </w:tr>
      <w:tr w:rsidR="00CD0D40" w:rsidRPr="00DF003C" w14:paraId="6DF8FD5D" w14:textId="77777777" w:rsidTr="5F57CA7D">
        <w:trPr>
          <w:trHeight w:val="1479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739C353" w14:textId="77777777" w:rsidR="00CD0D40" w:rsidRPr="006B759E" w:rsidRDefault="00CD0D40" w:rsidP="00CD0D4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B759E">
              <w:rPr>
                <w:b/>
                <w:sz w:val="20"/>
                <w:szCs w:val="20"/>
              </w:rPr>
              <w:t>ΚΥΡΙΑΚΗ</w:t>
            </w:r>
          </w:p>
          <w:p w14:paraId="5E034BBF" w14:textId="1475A806" w:rsidR="00CD0D40" w:rsidRPr="006B759E" w:rsidRDefault="681EB7F4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81EB7F4">
              <w:rPr>
                <w:b/>
                <w:bCs/>
                <w:sz w:val="20"/>
                <w:szCs w:val="20"/>
              </w:rPr>
              <w:t>2</w:t>
            </w:r>
            <w:r w:rsidR="003B48C2">
              <w:rPr>
                <w:b/>
                <w:bCs/>
                <w:sz w:val="20"/>
                <w:szCs w:val="20"/>
              </w:rPr>
              <w:t>6</w:t>
            </w:r>
            <w:r w:rsidRPr="681EB7F4">
              <w:rPr>
                <w:b/>
                <w:bCs/>
                <w:sz w:val="20"/>
                <w:szCs w:val="20"/>
              </w:rPr>
              <w:t xml:space="preserve"> ΙΑΝΟΥΑΡΙΟΥ 202</w:t>
            </w:r>
            <w:r w:rsidR="009C34D5">
              <w:rPr>
                <w:b/>
                <w:bCs/>
                <w:sz w:val="20"/>
                <w:szCs w:val="20"/>
              </w:rPr>
              <w:t>5</w:t>
            </w:r>
          </w:p>
          <w:p w14:paraId="22ED6B3E" w14:textId="584864A6" w:rsidR="00CD0D40" w:rsidRPr="00AA6B3E" w:rsidRDefault="35F48AAF" w:rsidP="00CD0D40">
            <w:pPr>
              <w:pStyle w:val="a5"/>
              <w:jc w:val="center"/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18947223" w14:textId="14EFBAE4" w:rsidR="00CD0D40" w:rsidRPr="00AA6B3E" w:rsidRDefault="67DE757E" w:rsidP="67DE757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16D92F" w14:textId="554B9946" w:rsidR="00CD0D40" w:rsidRPr="00F03482" w:rsidRDefault="00F03482" w:rsidP="7EFB0A40">
            <w:pPr>
              <w:rPr>
                <w:b/>
                <w:bCs/>
              </w:rPr>
            </w:pPr>
            <w:r w:rsidRPr="00F03482">
              <w:rPr>
                <w:rFonts w:eastAsia="Times New Roman" w:cs="Calibri"/>
                <w:b/>
                <w:bCs/>
                <w:color w:val="000000" w:themeColor="text1"/>
                <w:lang w:eastAsia="el-GR"/>
              </w:rPr>
              <w:t>«Εισαγωγή στη Θεραπεία Αποδοχής και Δέσμευσης»</w:t>
            </w:r>
            <w:r w:rsidR="009C34D5" w:rsidRPr="00F03482">
              <w:rPr>
                <w:rFonts w:eastAsia="Times New Roman" w:cs="Calibri"/>
                <w:b/>
                <w:bCs/>
                <w:color w:val="000000" w:themeColor="text1"/>
                <w:lang w:eastAsia="el-GR"/>
              </w:rPr>
              <w:t xml:space="preserve"> 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ADFE8EE" w14:textId="77777777" w:rsidR="009C34D5" w:rsidRPr="008C3E83" w:rsidRDefault="009C34D5" w:rsidP="009C34D5">
            <w:pPr>
              <w:spacing w:after="0" w:line="240" w:lineRule="auto"/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Άννα </w:t>
            </w:r>
            <w:proofErr w:type="spellStart"/>
            <w:r w:rsidRPr="35F48AAF">
              <w:rPr>
                <w:b/>
                <w:bCs/>
              </w:rPr>
              <w:t>Πίντο</w:t>
            </w:r>
            <w:proofErr w:type="spellEnd"/>
          </w:p>
          <w:p w14:paraId="7AF7EA31" w14:textId="77777777" w:rsidR="009C34D5" w:rsidRDefault="009C34D5" w:rsidP="009C34D5">
            <w:pPr>
              <w:spacing w:after="0" w:line="240" w:lineRule="auto"/>
            </w:pPr>
            <w:r>
              <w:t xml:space="preserve">Κλινική Ψυχολόγος, </w:t>
            </w:r>
          </w:p>
          <w:p w14:paraId="13E06432" w14:textId="77777777" w:rsidR="009C34D5" w:rsidRDefault="009C34D5" w:rsidP="009C34D5">
            <w:pPr>
              <w:spacing w:after="0" w:line="240" w:lineRule="auto"/>
            </w:pPr>
            <w:proofErr w:type="spellStart"/>
            <w:r>
              <w:t>DClinPsy</w:t>
            </w:r>
            <w:proofErr w:type="spellEnd"/>
            <w:r>
              <w:t xml:space="preserve">, </w:t>
            </w:r>
            <w:proofErr w:type="spellStart"/>
            <w:r>
              <w:t>PhD</w:t>
            </w:r>
            <w:proofErr w:type="spellEnd"/>
          </w:p>
          <w:p w14:paraId="5A45F8CB" w14:textId="1D435B64" w:rsidR="00CD0D40" w:rsidRPr="0092478C" w:rsidRDefault="00CD0D40" w:rsidP="7EFB0A40">
            <w:pPr>
              <w:spacing w:after="0" w:line="240" w:lineRule="auto"/>
            </w:pPr>
          </w:p>
        </w:tc>
      </w:tr>
      <w:tr w:rsidR="00CD0D40" w:rsidRPr="00DF003C" w14:paraId="31FA2885" w14:textId="77777777" w:rsidTr="5F57CA7D">
        <w:trPr>
          <w:trHeight w:val="1462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88CFCC3" w14:textId="77777777" w:rsidR="00CD0D40" w:rsidRPr="00160DF1" w:rsidRDefault="00CD0D40" w:rsidP="00CD0D4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60DF1">
              <w:rPr>
                <w:b/>
                <w:sz w:val="20"/>
                <w:szCs w:val="20"/>
              </w:rPr>
              <w:t>ΚΥΡΙΑΚΗ</w:t>
            </w:r>
          </w:p>
          <w:p w14:paraId="3F074D0C" w14:textId="39AD730B" w:rsidR="00CD0D40" w:rsidRPr="00160DF1" w:rsidRDefault="003B48C2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73824E76" w:rsidRPr="73824E76">
              <w:rPr>
                <w:b/>
                <w:bCs/>
                <w:sz w:val="20"/>
                <w:szCs w:val="20"/>
              </w:rPr>
              <w:t xml:space="preserve"> ΦΕΒΡΟΥΑΡΙΟΥ 202</w:t>
            </w:r>
            <w:r w:rsidR="009C34D5">
              <w:rPr>
                <w:b/>
                <w:bCs/>
                <w:sz w:val="20"/>
                <w:szCs w:val="20"/>
              </w:rPr>
              <w:t>5</w:t>
            </w:r>
          </w:p>
          <w:p w14:paraId="5E5FA263" w14:textId="780D619A" w:rsidR="00CD0D40" w:rsidRPr="008C3E83" w:rsidRDefault="5F57CA7D" w:rsidP="5F57CA7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5F57CA7D">
              <w:rPr>
                <w:b/>
                <w:bCs/>
                <w:sz w:val="20"/>
                <w:szCs w:val="20"/>
              </w:rPr>
              <w:t>ΩΡΑ 11:00-17:00</w:t>
            </w:r>
          </w:p>
          <w:p w14:paraId="06BB043E" w14:textId="08F31494" w:rsidR="00CD0D40" w:rsidRPr="008C3E83" w:rsidRDefault="0067030C" w:rsidP="35F48AAF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ΥΒΡΙΔΙΚΌ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DEBA944" w14:textId="3C0689F9" w:rsidR="35F48AAF" w:rsidRDefault="009C34D5" w:rsidP="35F48AAF">
            <w:pPr>
              <w:spacing w:after="0"/>
              <w:rPr>
                <w:rFonts w:eastAsia="Times New Roman" w:cs="Calibri"/>
                <w:b/>
                <w:bCs/>
                <w:lang w:eastAsia="el-GR"/>
              </w:rPr>
            </w:pPr>
            <w:r w:rsidRPr="35F48AAF">
              <w:rPr>
                <w:b/>
                <w:bCs/>
              </w:rPr>
              <w:t xml:space="preserve">«Θεραπεία Σχημάτων &amp; διατροφικές διαταραχές»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8CA850" w14:textId="77777777" w:rsidR="009C34D5" w:rsidRPr="003569FB" w:rsidRDefault="009C34D5" w:rsidP="009C34D5">
            <w:pPr>
              <w:pStyle w:val="a5"/>
            </w:pPr>
            <w:r w:rsidRPr="35F48AAF">
              <w:rPr>
                <w:b/>
                <w:bCs/>
              </w:rPr>
              <w:t xml:space="preserve">Έλενα </w:t>
            </w:r>
            <w:proofErr w:type="spellStart"/>
            <w:r w:rsidRPr="35F48AAF">
              <w:rPr>
                <w:b/>
                <w:bCs/>
              </w:rPr>
              <w:t>Χάιντς</w:t>
            </w:r>
            <w:proofErr w:type="spellEnd"/>
            <w:r>
              <w:t xml:space="preserve"> </w:t>
            </w:r>
          </w:p>
          <w:p w14:paraId="1621CB6C" w14:textId="77777777" w:rsidR="009C34D5" w:rsidRDefault="009C34D5" w:rsidP="009C34D5">
            <w:pPr>
              <w:pStyle w:val="a5"/>
            </w:pPr>
            <w:r>
              <w:t xml:space="preserve">Ψυχολόγος </w:t>
            </w:r>
            <w:proofErr w:type="spellStart"/>
            <w:r>
              <w:t>PhD</w:t>
            </w:r>
            <w:proofErr w:type="spellEnd"/>
          </w:p>
          <w:p w14:paraId="2985B737" w14:textId="77777777" w:rsidR="009C34D5" w:rsidRDefault="009C34D5" w:rsidP="009C34D5">
            <w:pPr>
              <w:pStyle w:val="a5"/>
            </w:pPr>
            <w:r>
              <w:t>ΓΣΘ &amp; Θεραπεία Σχημάτων</w:t>
            </w:r>
          </w:p>
          <w:p w14:paraId="09D28FAD" w14:textId="77777777" w:rsidR="009C34D5" w:rsidRPr="003569FB" w:rsidRDefault="009C34D5" w:rsidP="009C34D5">
            <w:pPr>
              <w:pStyle w:val="a5"/>
            </w:pPr>
            <w:r w:rsidRPr="35F48AAF">
              <w:rPr>
                <w:b/>
                <w:bCs/>
              </w:rPr>
              <w:t xml:space="preserve">Κρίστη </w:t>
            </w:r>
            <w:proofErr w:type="spellStart"/>
            <w:r w:rsidRPr="35F48AAF">
              <w:rPr>
                <w:b/>
                <w:bCs/>
              </w:rPr>
              <w:t>Πασσαλίδου</w:t>
            </w:r>
            <w:proofErr w:type="spellEnd"/>
          </w:p>
          <w:p w14:paraId="6DDE9964" w14:textId="77777777" w:rsidR="009C34D5" w:rsidRPr="003569FB" w:rsidRDefault="009C34D5" w:rsidP="009C34D5">
            <w:pPr>
              <w:pStyle w:val="a5"/>
            </w:pPr>
            <w:r>
              <w:t xml:space="preserve">Ψυχολόγος </w:t>
            </w:r>
            <w:proofErr w:type="spellStart"/>
            <w:r>
              <w:t>MSc</w:t>
            </w:r>
            <w:proofErr w:type="spellEnd"/>
          </w:p>
          <w:p w14:paraId="1EC80A45" w14:textId="0FAF7E5A" w:rsidR="00CD0D40" w:rsidRPr="008C3E83" w:rsidRDefault="009C34D5" w:rsidP="009C34D5">
            <w:pPr>
              <w:spacing w:after="0" w:line="240" w:lineRule="auto"/>
            </w:pPr>
            <w:r>
              <w:t>ΓΣΘ &amp; Θεραπεία Σχημάτων</w:t>
            </w:r>
          </w:p>
        </w:tc>
      </w:tr>
      <w:tr w:rsidR="00CD0D40" w:rsidRPr="00DF003C" w14:paraId="15BC91D4" w14:textId="77777777" w:rsidTr="5F57CA7D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C9BF6B0" w14:textId="77777777" w:rsidR="003569FB" w:rsidRDefault="003569FB" w:rsidP="003569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ΚΥΡΙΑΚΗ </w:t>
            </w:r>
          </w:p>
          <w:p w14:paraId="7F835302" w14:textId="3833AA81" w:rsidR="003569FB" w:rsidRPr="00AA6B3E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1</w:t>
            </w:r>
            <w:r w:rsidR="003B48C2">
              <w:rPr>
                <w:b/>
                <w:bCs/>
                <w:sz w:val="20"/>
                <w:szCs w:val="20"/>
              </w:rPr>
              <w:t>6</w:t>
            </w:r>
            <w:r w:rsidRPr="73824E76">
              <w:rPr>
                <w:b/>
                <w:bCs/>
                <w:sz w:val="20"/>
                <w:szCs w:val="20"/>
              </w:rPr>
              <w:t xml:space="preserve"> ΜΑΡΤΙΟΥ 202</w:t>
            </w:r>
            <w:r w:rsidR="009C34D5">
              <w:rPr>
                <w:b/>
                <w:bCs/>
                <w:sz w:val="20"/>
                <w:szCs w:val="20"/>
              </w:rPr>
              <w:t>5</w:t>
            </w:r>
          </w:p>
          <w:p w14:paraId="6D0E8D26" w14:textId="73E5A8B0" w:rsidR="00CD0D40" w:rsidRPr="00AA6B3E" w:rsidRDefault="2B085786" w:rsidP="2B085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2B085786">
              <w:rPr>
                <w:b/>
                <w:bCs/>
                <w:sz w:val="20"/>
                <w:szCs w:val="20"/>
              </w:rPr>
              <w:t>ΩΡΑ 11:00-17:00</w:t>
            </w:r>
          </w:p>
          <w:p w14:paraId="13889EEF" w14:textId="77777777" w:rsidR="00CD0D40" w:rsidRDefault="00F03482" w:rsidP="2B085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ΕΞ ΑΠΟΣΤΑΣΕΩΣ</w:t>
            </w:r>
          </w:p>
          <w:p w14:paraId="5DAB6C7B" w14:textId="57906787" w:rsidR="00F03482" w:rsidRPr="00AA6B3E" w:rsidRDefault="00F03482" w:rsidP="2B085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2A7D768" w14:textId="13FD640E" w:rsidR="35F48AAF" w:rsidRDefault="009C34D5" w:rsidP="35F48AAF">
            <w:pPr>
              <w:rPr>
                <w:b/>
                <w:bCs/>
              </w:rPr>
            </w:pPr>
            <w:r w:rsidRPr="73824E76">
              <w:rPr>
                <w:b/>
                <w:bCs/>
              </w:rPr>
              <w:t xml:space="preserve">«Η εφαρμογή των γνωστικών τεχνικών στη γνωστική </w:t>
            </w:r>
            <w:proofErr w:type="spellStart"/>
            <w:r w:rsidRPr="73824E76">
              <w:rPr>
                <w:b/>
                <w:bCs/>
              </w:rPr>
              <w:t>συμπεριφορική</w:t>
            </w:r>
            <w:proofErr w:type="spellEnd"/>
            <w:r w:rsidRPr="73824E76">
              <w:rPr>
                <w:b/>
                <w:bCs/>
              </w:rPr>
              <w:t xml:space="preserve"> θεραπεία»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84D9E5" w14:textId="77777777" w:rsidR="009C34D5" w:rsidRDefault="009C34D5" w:rsidP="009C34D5">
            <w:pPr>
              <w:pStyle w:val="a5"/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Πανταζής </w:t>
            </w:r>
            <w:proofErr w:type="spellStart"/>
            <w:r w:rsidRPr="35F48AAF">
              <w:rPr>
                <w:b/>
                <w:bCs/>
              </w:rPr>
              <w:t>Πανταζούδης</w:t>
            </w:r>
            <w:proofErr w:type="spellEnd"/>
          </w:p>
          <w:p w14:paraId="48A7E967" w14:textId="77777777" w:rsidR="009C34D5" w:rsidRDefault="009C34D5" w:rsidP="009C34D5">
            <w:pPr>
              <w:pStyle w:val="a5"/>
            </w:pPr>
            <w:r>
              <w:t xml:space="preserve">Ψυχολόγος </w:t>
            </w:r>
            <w:proofErr w:type="spellStart"/>
            <w:r>
              <w:t>MSc</w:t>
            </w:r>
            <w:proofErr w:type="spellEnd"/>
          </w:p>
          <w:p w14:paraId="1B19E233" w14:textId="6CB1EBA2" w:rsidR="003569FB" w:rsidRPr="003569FB" w:rsidRDefault="009C34D5" w:rsidP="009C34D5">
            <w:pPr>
              <w:pStyle w:val="a5"/>
            </w:pPr>
            <w:r>
              <w:t>ΓΣΘ ψυχοθεραπευτής</w:t>
            </w:r>
          </w:p>
        </w:tc>
      </w:tr>
      <w:tr w:rsidR="3B1FFB1D" w14:paraId="55FA070C" w14:textId="77777777" w:rsidTr="5F57CA7D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1CE34E1" w14:textId="0ABEC80B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46B364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0A539D36" w14:textId="39FEFD46" w:rsidR="3B1FFB1D" w:rsidRDefault="4DC23F4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4DC23F43">
              <w:rPr>
                <w:b/>
                <w:bCs/>
                <w:sz w:val="20"/>
                <w:szCs w:val="20"/>
              </w:rPr>
              <w:t>1</w:t>
            </w:r>
            <w:r w:rsidR="003B48C2">
              <w:rPr>
                <w:b/>
                <w:bCs/>
                <w:sz w:val="20"/>
                <w:szCs w:val="20"/>
              </w:rPr>
              <w:t>3</w:t>
            </w:r>
            <w:r w:rsidRPr="4DC23F43">
              <w:rPr>
                <w:b/>
                <w:bCs/>
                <w:sz w:val="20"/>
                <w:szCs w:val="20"/>
              </w:rPr>
              <w:t xml:space="preserve"> ΑΠΡΙΛΙΟΥ 202</w:t>
            </w:r>
            <w:r w:rsidR="003B48C2">
              <w:rPr>
                <w:b/>
                <w:bCs/>
                <w:sz w:val="20"/>
                <w:szCs w:val="20"/>
              </w:rPr>
              <w:t>5</w:t>
            </w:r>
          </w:p>
          <w:p w14:paraId="32219A46" w14:textId="580B9D63" w:rsidR="3B1FFB1D" w:rsidRDefault="35F48AAF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0FCA17E4" w14:textId="695316C2" w:rsidR="3B1FFB1D" w:rsidRDefault="00F03482" w:rsidP="3B1FFB1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936FDED" w14:textId="3D5C9B88" w:rsidR="006A6EE0" w:rsidRPr="006A6EE0" w:rsidRDefault="006A6EE0" w:rsidP="006A6EE0">
            <w:pPr>
              <w:rPr>
                <w:b/>
                <w:bCs/>
              </w:rPr>
            </w:pPr>
            <w:r w:rsidRPr="006A6EE0">
              <w:rPr>
                <w:b/>
                <w:bCs/>
              </w:rPr>
              <w:t>«Γνωστικό-συμπεριφοριστική ψυχοθεραπεία: πρακτικά ζητήματα στην κλινική πράξη. Κάποιες ιδέες για την οργάνωση της προσωπικής μεθοδολογίας του θεραπευτή»</w:t>
            </w:r>
          </w:p>
          <w:p w14:paraId="3586A2EA" w14:textId="521BF85E" w:rsidR="35F48AAF" w:rsidRDefault="35F48AAF" w:rsidP="35F48AAF">
            <w:pPr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0957F9" w14:textId="77777777" w:rsidR="3B1FFB1D" w:rsidRDefault="009C34D5" w:rsidP="73824E76">
            <w:pPr>
              <w:pStyle w:val="a5"/>
              <w:rPr>
                <w:b/>
                <w:bCs/>
              </w:rPr>
            </w:pPr>
            <w:r w:rsidRPr="003B48C2">
              <w:rPr>
                <w:b/>
                <w:bCs/>
              </w:rPr>
              <w:lastRenderedPageBreak/>
              <w:t>Βεσελίνα Ιορδανίδου</w:t>
            </w:r>
          </w:p>
          <w:p w14:paraId="2A70301A" w14:textId="77777777" w:rsidR="0067030C" w:rsidRPr="00F03482" w:rsidRDefault="00F03482" w:rsidP="73824E76">
            <w:pPr>
              <w:pStyle w:val="a5"/>
            </w:pPr>
            <w:r w:rsidRPr="00F03482">
              <w:t xml:space="preserve">Κλινική ψυχολόγος </w:t>
            </w:r>
          </w:p>
          <w:p w14:paraId="299FF47D" w14:textId="3157367B" w:rsidR="00F03482" w:rsidRPr="00FE020E" w:rsidRDefault="00F03482" w:rsidP="73824E76">
            <w:pPr>
              <w:pStyle w:val="a5"/>
              <w:rPr>
                <w:b/>
                <w:bCs/>
              </w:rPr>
            </w:pPr>
            <w:r w:rsidRPr="00F03482">
              <w:t>ΓΣΘ ψυχοθεραπεύτρια</w:t>
            </w:r>
          </w:p>
        </w:tc>
      </w:tr>
      <w:tr w:rsidR="3B1FFB1D" w14:paraId="5D620741" w14:textId="77777777" w:rsidTr="5F57CA7D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833B68" w14:textId="0B06BBF6" w:rsidR="3B1FFB1D" w:rsidRDefault="003B48C2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ΣΑΒΒΑΤΟ-</w:t>
            </w:r>
            <w:r w:rsidR="3B1FFB1D"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5626C313" w14:textId="4B527E86" w:rsidR="006A6EE0" w:rsidRPr="00FE020E" w:rsidRDefault="00FE020E" w:rsidP="00FE02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B48C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73824E76" w:rsidRPr="73824E76">
              <w:rPr>
                <w:b/>
                <w:bCs/>
                <w:sz w:val="20"/>
                <w:szCs w:val="20"/>
              </w:rPr>
              <w:t xml:space="preserve"> ΜΑΪΟΥ 202</w:t>
            </w:r>
            <w:r w:rsidR="009C34D5">
              <w:rPr>
                <w:b/>
                <w:bCs/>
                <w:sz w:val="20"/>
                <w:szCs w:val="20"/>
              </w:rPr>
              <w:t>5</w:t>
            </w:r>
          </w:p>
          <w:p w14:paraId="04B6C75F" w14:textId="3BB4A8F5" w:rsidR="00FE020E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>ΩΡΑ</w:t>
            </w:r>
            <w:r w:rsidR="00FE020E">
              <w:rPr>
                <w:b/>
                <w:bCs/>
                <w:sz w:val="20"/>
                <w:szCs w:val="20"/>
              </w:rPr>
              <w:t xml:space="preserve"> 16:00-22:00</w:t>
            </w:r>
            <w:r w:rsidRPr="3B1FFB1D">
              <w:rPr>
                <w:b/>
                <w:bCs/>
                <w:sz w:val="20"/>
                <w:szCs w:val="20"/>
              </w:rPr>
              <w:t xml:space="preserve"> </w:t>
            </w:r>
            <w:r w:rsidR="00FE020E">
              <w:rPr>
                <w:b/>
                <w:bCs/>
                <w:sz w:val="20"/>
                <w:szCs w:val="20"/>
              </w:rPr>
              <w:t>&amp;</w:t>
            </w:r>
          </w:p>
          <w:p w14:paraId="449FE65B" w14:textId="2D21CCB3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>11:00-17:00</w:t>
            </w:r>
          </w:p>
          <w:p w14:paraId="5EA478B0" w14:textId="55C60023" w:rsidR="3B1FFB1D" w:rsidRDefault="67DE757E" w:rsidP="67DE757E">
            <w:pPr>
              <w:spacing w:after="0" w:line="240" w:lineRule="auto"/>
              <w:jc w:val="center"/>
              <w:rPr>
                <w:b/>
                <w:bCs/>
              </w:rPr>
            </w:pPr>
            <w:r w:rsidRPr="67DE757E">
              <w:rPr>
                <w:b/>
                <w:bCs/>
              </w:rPr>
              <w:t>ΔΙΑ ΖΩΣΗΣ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E187E8" w14:textId="4FD53A1B" w:rsidR="3B1FFB1D" w:rsidRDefault="35F48AAF" w:rsidP="73824E76">
            <w:pPr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«Εκπαίδευση σε δεξιότητες βασισμένες στη Διαλεκτική </w:t>
            </w:r>
            <w:proofErr w:type="spellStart"/>
            <w:r w:rsidRPr="35F48AAF">
              <w:rPr>
                <w:b/>
                <w:bCs/>
              </w:rPr>
              <w:t>Συμπεριφορική</w:t>
            </w:r>
            <w:proofErr w:type="spellEnd"/>
            <w:r w:rsidRPr="35F48AAF">
              <w:rPr>
                <w:b/>
                <w:bCs/>
              </w:rPr>
              <w:t xml:space="preserve"> Θεραπεία (DBT </w:t>
            </w:r>
            <w:proofErr w:type="spellStart"/>
            <w:r w:rsidRPr="35F48AAF">
              <w:rPr>
                <w:b/>
                <w:bCs/>
              </w:rPr>
              <w:t>based</w:t>
            </w:r>
            <w:proofErr w:type="spellEnd"/>
            <w:r w:rsidRPr="35F48AAF">
              <w:rPr>
                <w:b/>
                <w:bCs/>
              </w:rPr>
              <w:t xml:space="preserve"> </w:t>
            </w:r>
            <w:proofErr w:type="spellStart"/>
            <w:r w:rsidRPr="35F48AAF">
              <w:rPr>
                <w:b/>
                <w:bCs/>
              </w:rPr>
              <w:t>skills</w:t>
            </w:r>
            <w:proofErr w:type="spellEnd"/>
            <w:r w:rsidRPr="35F48AAF">
              <w:rPr>
                <w:b/>
                <w:bCs/>
              </w:rPr>
              <w:t xml:space="preserve"> </w:t>
            </w:r>
            <w:proofErr w:type="spellStart"/>
            <w:r w:rsidRPr="35F48AAF">
              <w:rPr>
                <w:b/>
                <w:bCs/>
              </w:rPr>
              <w:t>training</w:t>
            </w:r>
            <w:proofErr w:type="spellEnd"/>
            <w:r w:rsidRPr="35F48AAF">
              <w:rPr>
                <w:b/>
                <w:bCs/>
              </w:rPr>
              <w:t>)</w:t>
            </w:r>
            <w:r w:rsidR="006A6EE0">
              <w:rPr>
                <w:b/>
                <w:bCs/>
              </w:rPr>
              <w:t xml:space="preserve"> (Α και Β μέρος)</w:t>
            </w:r>
            <w:r w:rsidRPr="35F48AAF">
              <w:rPr>
                <w:b/>
                <w:bCs/>
              </w:rPr>
              <w:t>»</w:t>
            </w:r>
          </w:p>
          <w:p w14:paraId="7850DDE2" w14:textId="320DAFBF" w:rsidR="3B1FFB1D" w:rsidRDefault="3B1FFB1D" w:rsidP="3B1FFB1D">
            <w:pPr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036DDFF" w14:textId="16E29D3E" w:rsidR="3B1FFB1D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Βαγγέλης Παπαδάκης</w:t>
            </w:r>
          </w:p>
          <w:p w14:paraId="2AAE9723" w14:textId="7D0F2290" w:rsidR="3B1FFB1D" w:rsidRDefault="7EFB0A40" w:rsidP="7EFB0A40">
            <w:pPr>
              <w:pStyle w:val="a5"/>
            </w:pPr>
            <w:r w:rsidRPr="7EFB0A40">
              <w:t xml:space="preserve">Ψυχολόγος </w:t>
            </w:r>
            <w:proofErr w:type="spellStart"/>
            <w:r w:rsidRPr="7EFB0A40">
              <w:t>MSc</w:t>
            </w:r>
            <w:proofErr w:type="spellEnd"/>
            <w:r w:rsidRPr="7EFB0A40">
              <w:t xml:space="preserve"> </w:t>
            </w:r>
          </w:p>
          <w:p w14:paraId="473E76F1" w14:textId="4AEDE474" w:rsidR="3B1FFB1D" w:rsidRDefault="0156234D" w:rsidP="7EFB0A40">
            <w:pPr>
              <w:pStyle w:val="a5"/>
            </w:pPr>
            <w:r>
              <w:t>ΓΣΘ ψυχοθεραπευτής</w:t>
            </w:r>
          </w:p>
        </w:tc>
      </w:tr>
      <w:tr w:rsidR="3B1FFB1D" w14:paraId="52404708" w14:textId="77777777" w:rsidTr="5F57CA7D">
        <w:trPr>
          <w:trHeight w:val="1665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0493DC6" w14:textId="730919E9" w:rsidR="73824E76" w:rsidRDefault="73824E76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89BAEAA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456ADD48" w14:textId="6E7D1E83" w:rsidR="3B1FFB1D" w:rsidRDefault="00FE020E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73824E76" w:rsidRPr="73824E76">
              <w:rPr>
                <w:b/>
                <w:bCs/>
                <w:sz w:val="20"/>
                <w:szCs w:val="20"/>
              </w:rPr>
              <w:t xml:space="preserve"> ΙΟΥΝΙΟΥ 202</w:t>
            </w:r>
            <w:r w:rsidR="009C34D5">
              <w:rPr>
                <w:b/>
                <w:bCs/>
                <w:sz w:val="20"/>
                <w:szCs w:val="20"/>
              </w:rPr>
              <w:t>5</w:t>
            </w:r>
          </w:p>
          <w:p w14:paraId="2B5EB247" w14:textId="5835D081" w:rsidR="73824E76" w:rsidRDefault="73824E76" w:rsidP="006703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ΩΡΑ 11:00-17:00</w:t>
            </w:r>
          </w:p>
          <w:p w14:paraId="6AD8A169" w14:textId="03FC2037" w:rsidR="0067030C" w:rsidRPr="00F03482" w:rsidRDefault="00F03482" w:rsidP="006703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3482">
              <w:rPr>
                <w:b/>
                <w:bCs/>
                <w:color w:val="000000" w:themeColor="text1"/>
                <w:sz w:val="20"/>
                <w:szCs w:val="20"/>
              </w:rPr>
              <w:t>ΕΞ ΑΠΟΣΤΑΣΕΩΣ</w:t>
            </w:r>
          </w:p>
          <w:p w14:paraId="23DF2C07" w14:textId="554DF32D" w:rsidR="3B1FFB1D" w:rsidRDefault="3B1FFB1D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364FA39" w14:textId="474891FE" w:rsidR="73824E76" w:rsidRPr="006A6EE0" w:rsidRDefault="006A6EE0" w:rsidP="73824E76">
            <w:pPr>
              <w:rPr>
                <w:b/>
                <w:bCs/>
              </w:rPr>
            </w:pPr>
            <w:r w:rsidRPr="006A6EE0">
              <w:rPr>
                <w:b/>
                <w:bCs/>
              </w:rPr>
              <w:t xml:space="preserve">«Γνωστικές </w:t>
            </w:r>
            <w:proofErr w:type="spellStart"/>
            <w:r w:rsidRPr="006A6EE0">
              <w:rPr>
                <w:b/>
                <w:bCs/>
              </w:rPr>
              <w:t>συμπεριφορικές</w:t>
            </w:r>
            <w:proofErr w:type="spellEnd"/>
            <w:r w:rsidRPr="006A6EE0">
              <w:rPr>
                <w:b/>
                <w:bCs/>
              </w:rPr>
              <w:t xml:space="preserve"> παρεμβάσεις στη κοινωνικά ευάλωτη ομάδα των προσφύγων»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20AE76B" w14:textId="77777777" w:rsidR="73824E76" w:rsidRDefault="006A6EE0" w:rsidP="73824E7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Παναγιώτης </w:t>
            </w:r>
            <w:proofErr w:type="spellStart"/>
            <w:r>
              <w:rPr>
                <w:b/>
                <w:bCs/>
              </w:rPr>
              <w:t>Τζουράκης</w:t>
            </w:r>
            <w:proofErr w:type="spellEnd"/>
          </w:p>
          <w:p w14:paraId="392EEA30" w14:textId="77777777" w:rsidR="00F03482" w:rsidRDefault="00F03482" w:rsidP="00F03482">
            <w:pPr>
              <w:pStyle w:val="a5"/>
            </w:pPr>
            <w:r w:rsidRPr="7EFB0A40">
              <w:t xml:space="preserve">Ψυχολόγος </w:t>
            </w:r>
            <w:proofErr w:type="spellStart"/>
            <w:r w:rsidRPr="7EFB0A40">
              <w:t>MSc</w:t>
            </w:r>
            <w:proofErr w:type="spellEnd"/>
            <w:r w:rsidRPr="7EFB0A40">
              <w:t xml:space="preserve"> </w:t>
            </w:r>
          </w:p>
          <w:p w14:paraId="51B21DD2" w14:textId="57DB18AA" w:rsidR="00F03482" w:rsidRPr="00FE020E" w:rsidRDefault="00F03482" w:rsidP="00F03482">
            <w:pPr>
              <w:pStyle w:val="a5"/>
              <w:rPr>
                <w:b/>
                <w:bCs/>
              </w:rPr>
            </w:pPr>
            <w:r>
              <w:t>ΓΣΘ ψυχοθεραπευτής</w:t>
            </w:r>
          </w:p>
          <w:p w14:paraId="7589D8DD" w14:textId="479DF425" w:rsidR="0067030C" w:rsidRDefault="0067030C" w:rsidP="73824E76">
            <w:pPr>
              <w:pStyle w:val="a5"/>
              <w:rPr>
                <w:b/>
                <w:bCs/>
              </w:rPr>
            </w:pPr>
          </w:p>
        </w:tc>
      </w:tr>
      <w:tr w:rsidR="00CD0D40" w:rsidRPr="00DF003C" w14:paraId="049F31CB" w14:textId="77777777" w:rsidTr="5F57CA7D">
        <w:trPr>
          <w:trHeight w:val="1855"/>
        </w:trPr>
        <w:tc>
          <w:tcPr>
            <w:tcW w:w="11057" w:type="dxa"/>
            <w:gridSpan w:val="3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14:paraId="53128261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2486C05" w14:textId="77777777" w:rsidR="00CD0D40" w:rsidRDefault="00CD0D40" w:rsidP="00CD0D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101652C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99056E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CD0D40" w:rsidRPr="006B759E" w:rsidRDefault="00CD0D40" w:rsidP="00CD0D40">
            <w:pPr>
              <w:rPr>
                <w:b/>
              </w:rPr>
            </w:pPr>
          </w:p>
        </w:tc>
      </w:tr>
    </w:tbl>
    <w:p w14:paraId="4DDBEF00" w14:textId="77777777" w:rsidR="00FC69BB" w:rsidRPr="00720B43" w:rsidRDefault="00FC69BB" w:rsidP="0092478C">
      <w:pPr>
        <w:jc w:val="center"/>
        <w:rPr>
          <w:color w:val="2A2A2A"/>
        </w:rPr>
      </w:pPr>
    </w:p>
    <w:sectPr w:rsidR="00FC69BB" w:rsidRPr="00720B43" w:rsidSect="0092478C">
      <w:pgSz w:w="11906" w:h="16838"/>
      <w:pgMar w:top="1077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p9ufc6e8sAMvo" int2:id="SuSSnPv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6634"/>
    <w:multiLevelType w:val="hybridMultilevel"/>
    <w:tmpl w:val="2BB893C0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1A7"/>
    <w:multiLevelType w:val="hybridMultilevel"/>
    <w:tmpl w:val="21DEB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930"/>
    <w:multiLevelType w:val="hybridMultilevel"/>
    <w:tmpl w:val="4C8615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7B61"/>
    <w:multiLevelType w:val="hybridMultilevel"/>
    <w:tmpl w:val="FAE4C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C43A8"/>
    <w:multiLevelType w:val="hybridMultilevel"/>
    <w:tmpl w:val="AF5E5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804F8"/>
    <w:multiLevelType w:val="hybridMultilevel"/>
    <w:tmpl w:val="C0E22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D6E34"/>
    <w:multiLevelType w:val="hybridMultilevel"/>
    <w:tmpl w:val="263AE774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54D"/>
    <w:multiLevelType w:val="hybridMultilevel"/>
    <w:tmpl w:val="602602DA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87927"/>
    <w:multiLevelType w:val="hybridMultilevel"/>
    <w:tmpl w:val="368C1D56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21121">
    <w:abstractNumId w:val="1"/>
  </w:num>
  <w:num w:numId="2" w16cid:durableId="1654292242">
    <w:abstractNumId w:val="3"/>
  </w:num>
  <w:num w:numId="3" w16cid:durableId="666401930">
    <w:abstractNumId w:val="7"/>
  </w:num>
  <w:num w:numId="4" w16cid:durableId="190462949">
    <w:abstractNumId w:val="6"/>
  </w:num>
  <w:num w:numId="5" w16cid:durableId="1974823446">
    <w:abstractNumId w:val="0"/>
  </w:num>
  <w:num w:numId="6" w16cid:durableId="604120742">
    <w:abstractNumId w:val="8"/>
  </w:num>
  <w:num w:numId="7" w16cid:durableId="1896575157">
    <w:abstractNumId w:val="2"/>
  </w:num>
  <w:num w:numId="8" w16cid:durableId="249973124">
    <w:abstractNumId w:val="4"/>
  </w:num>
  <w:num w:numId="9" w16cid:durableId="52135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7D"/>
    <w:rsid w:val="00006436"/>
    <w:rsid w:val="000134FB"/>
    <w:rsid w:val="00034B41"/>
    <w:rsid w:val="00050BE7"/>
    <w:rsid w:val="00050F97"/>
    <w:rsid w:val="00052C9D"/>
    <w:rsid w:val="00065F0B"/>
    <w:rsid w:val="000725A6"/>
    <w:rsid w:val="000A3148"/>
    <w:rsid w:val="00140BF9"/>
    <w:rsid w:val="00160DF1"/>
    <w:rsid w:val="00192A96"/>
    <w:rsid w:val="001E08BE"/>
    <w:rsid w:val="001F39E9"/>
    <w:rsid w:val="00200CB2"/>
    <w:rsid w:val="00223D1D"/>
    <w:rsid w:val="00224999"/>
    <w:rsid w:val="002671DF"/>
    <w:rsid w:val="002A6B7E"/>
    <w:rsid w:val="002B4C52"/>
    <w:rsid w:val="002F0F7D"/>
    <w:rsid w:val="002F46A8"/>
    <w:rsid w:val="002F7FE5"/>
    <w:rsid w:val="003569FB"/>
    <w:rsid w:val="00366DB6"/>
    <w:rsid w:val="003B48C2"/>
    <w:rsid w:val="003C775C"/>
    <w:rsid w:val="003D1880"/>
    <w:rsid w:val="00426D80"/>
    <w:rsid w:val="004300D5"/>
    <w:rsid w:val="004B42EC"/>
    <w:rsid w:val="004E66BC"/>
    <w:rsid w:val="004F189A"/>
    <w:rsid w:val="0052612D"/>
    <w:rsid w:val="00542095"/>
    <w:rsid w:val="00561C45"/>
    <w:rsid w:val="00573CDF"/>
    <w:rsid w:val="00590292"/>
    <w:rsid w:val="005A0503"/>
    <w:rsid w:val="00620360"/>
    <w:rsid w:val="00660786"/>
    <w:rsid w:val="0067030C"/>
    <w:rsid w:val="006A6EE0"/>
    <w:rsid w:val="006B759E"/>
    <w:rsid w:val="006C1954"/>
    <w:rsid w:val="00720B43"/>
    <w:rsid w:val="007329E4"/>
    <w:rsid w:val="007479AE"/>
    <w:rsid w:val="007604F8"/>
    <w:rsid w:val="00801886"/>
    <w:rsid w:val="00821395"/>
    <w:rsid w:val="00845996"/>
    <w:rsid w:val="00860E48"/>
    <w:rsid w:val="0087419B"/>
    <w:rsid w:val="00876CB4"/>
    <w:rsid w:val="00880C93"/>
    <w:rsid w:val="0089415F"/>
    <w:rsid w:val="008A77B9"/>
    <w:rsid w:val="008B323D"/>
    <w:rsid w:val="008B6735"/>
    <w:rsid w:val="008C113E"/>
    <w:rsid w:val="008C3E83"/>
    <w:rsid w:val="00922505"/>
    <w:rsid w:val="0092478C"/>
    <w:rsid w:val="0095243B"/>
    <w:rsid w:val="00986DF3"/>
    <w:rsid w:val="009913E0"/>
    <w:rsid w:val="009C34D5"/>
    <w:rsid w:val="009D5CC2"/>
    <w:rsid w:val="00A447AA"/>
    <w:rsid w:val="00AA6B3E"/>
    <w:rsid w:val="00AC1A19"/>
    <w:rsid w:val="00AE389B"/>
    <w:rsid w:val="00AE42B0"/>
    <w:rsid w:val="00B23217"/>
    <w:rsid w:val="00B71AA4"/>
    <w:rsid w:val="00C73698"/>
    <w:rsid w:val="00CD0D40"/>
    <w:rsid w:val="00CE1C04"/>
    <w:rsid w:val="00D2086E"/>
    <w:rsid w:val="00D22624"/>
    <w:rsid w:val="00D84115"/>
    <w:rsid w:val="00D960D2"/>
    <w:rsid w:val="00DE56A5"/>
    <w:rsid w:val="00DF003C"/>
    <w:rsid w:val="00E57FD1"/>
    <w:rsid w:val="00E7345A"/>
    <w:rsid w:val="00EA2A99"/>
    <w:rsid w:val="00EA37FD"/>
    <w:rsid w:val="00ED0161"/>
    <w:rsid w:val="00ED1E9E"/>
    <w:rsid w:val="00F03482"/>
    <w:rsid w:val="00F439B3"/>
    <w:rsid w:val="00FC69BB"/>
    <w:rsid w:val="00FD725D"/>
    <w:rsid w:val="00FE020E"/>
    <w:rsid w:val="0156234D"/>
    <w:rsid w:val="2B085786"/>
    <w:rsid w:val="35F48AAF"/>
    <w:rsid w:val="3B1FFB1D"/>
    <w:rsid w:val="4DC23F43"/>
    <w:rsid w:val="5F57CA7D"/>
    <w:rsid w:val="67DE757E"/>
    <w:rsid w:val="681EB7F4"/>
    <w:rsid w:val="73824E76"/>
    <w:rsid w:val="7E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FE97"/>
  <w15:chartTrackingRefBased/>
  <w15:docId w15:val="{F67B66EE-8C21-4398-B091-6ED22516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92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7D"/>
    <w:pPr>
      <w:ind w:left="720"/>
      <w:contextualSpacing/>
    </w:pPr>
  </w:style>
  <w:style w:type="character" w:customStyle="1" w:styleId="normaltextrun">
    <w:name w:val="normaltextrun"/>
    <w:basedOn w:val="a0"/>
    <w:rsid w:val="002F0F7D"/>
  </w:style>
  <w:style w:type="character" w:customStyle="1" w:styleId="eop">
    <w:name w:val="eop"/>
    <w:basedOn w:val="a0"/>
    <w:rsid w:val="002F0F7D"/>
  </w:style>
  <w:style w:type="paragraph" w:styleId="Web">
    <w:name w:val="Normal (Web)"/>
    <w:basedOn w:val="a"/>
    <w:uiPriority w:val="99"/>
    <w:unhideWhenUsed/>
    <w:rsid w:val="00AE3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rsid w:val="00A447A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har">
    <w:name w:val="Κεφαλίδα Char"/>
    <w:link w:val="a4"/>
    <w:rsid w:val="00A447AA"/>
    <w:rPr>
      <w:rFonts w:ascii="Times New Roman" w:eastAsia="Times New Roman" w:hAnsi="Times New Roman"/>
    </w:rPr>
  </w:style>
  <w:style w:type="character" w:customStyle="1" w:styleId="Hyperlink1">
    <w:name w:val="Hyperlink1"/>
    <w:rsid w:val="00A447AA"/>
    <w:rPr>
      <w:color w:val="0000FF"/>
      <w:u w:val="single"/>
    </w:rPr>
  </w:style>
  <w:style w:type="paragraph" w:styleId="a5">
    <w:name w:val="No Spacing"/>
    <w:uiPriority w:val="1"/>
    <w:qFormat/>
    <w:rsid w:val="00860E48"/>
    <w:rPr>
      <w:sz w:val="22"/>
      <w:szCs w:val="22"/>
      <w:lang w:val="el-GR" w:eastAsia="en-US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Ελλινική Εταιρία Έρευνας Συμπεριφοράς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Pantazis Pantazoudis</cp:lastModifiedBy>
  <cp:revision>2</cp:revision>
  <dcterms:created xsi:type="dcterms:W3CDTF">2024-10-02T09:56:00Z</dcterms:created>
  <dcterms:modified xsi:type="dcterms:W3CDTF">2024-10-02T09:56:00Z</dcterms:modified>
</cp:coreProperties>
</file>